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9FA68" w14:textId="77777777" w:rsidR="003F4E0E" w:rsidRDefault="00000000" w:rsidP="00965684">
      <w:pPr>
        <w:pStyle w:val="1"/>
        <w:spacing w:before="0"/>
        <w:jc w:val="center"/>
      </w:pPr>
      <w:r>
        <w:t>МЕДИЙНА ОФЕРТА</w:t>
      </w:r>
    </w:p>
    <w:p w14:paraId="52A852B4" w14:textId="77777777" w:rsidR="003F4E0E" w:rsidRDefault="00000000" w:rsidP="00965684">
      <w:pPr>
        <w:pStyle w:val="2"/>
        <w:jc w:val="center"/>
      </w:pPr>
      <w:r>
        <w:t>За отразяване на предизборна кампания: Избори за Президент и Вицепрезидент на Република България</w:t>
      </w:r>
    </w:p>
    <w:p w14:paraId="1E79A506" w14:textId="77777777" w:rsidR="003F4E0E" w:rsidRDefault="00000000">
      <w:pPr>
        <w:pBdr>
          <w:top w:val="nil"/>
          <w:left w:val="nil"/>
          <w:bottom w:val="nil"/>
          <w:right w:val="nil"/>
          <w:between w:val="nil"/>
        </w:pBdr>
      </w:pPr>
      <w:r>
        <w:t>Уважаеми дами и господа,</w:t>
      </w:r>
    </w:p>
    <w:p w14:paraId="3BBCA4A8" w14:textId="77777777" w:rsidR="003F4E0E" w:rsidRDefault="00000000">
      <w:pPr>
        <w:pBdr>
          <w:top w:val="nil"/>
          <w:left w:val="nil"/>
          <w:bottom w:val="nil"/>
          <w:right w:val="nil"/>
          <w:between w:val="nil"/>
        </w:pBdr>
        <w:spacing w:after="280"/>
      </w:pPr>
      <w:r>
        <w:t>„</w:t>
      </w:r>
      <w:proofErr w:type="spellStart"/>
      <w:r>
        <w:t>ИнфоЛийд</w:t>
      </w:r>
      <w:proofErr w:type="spellEnd"/>
      <w:r>
        <w:t xml:space="preserve">“ ЕООД предлага на Вашето внимание професионално медийно отразяване на предстоящите избори в регионалните информационни портали </w:t>
      </w:r>
      <w:r>
        <w:rPr>
          <w:b/>
          <w:bCs/>
        </w:rPr>
        <w:t>pz-info.com</w:t>
      </w:r>
      <w:r>
        <w:t xml:space="preserve"> и </w:t>
      </w:r>
      <w:r>
        <w:rPr>
          <w:b/>
          <w:bCs/>
        </w:rPr>
        <w:t>peshterainfo.com</w:t>
      </w:r>
      <w:r>
        <w:t>. Ние Ви гарантираме висока видимост, коректност и стриктно спазване на законовите изисквания.</w:t>
      </w:r>
    </w:p>
    <w:p w14:paraId="4F0593D4" w14:textId="77777777" w:rsidR="003F4E0E" w:rsidRDefault="00000000">
      <w:pPr>
        <w:pStyle w:val="3"/>
        <w:spacing w:before="0"/>
      </w:pPr>
      <w:r>
        <w:t>1. КАКВО ВИ ПРЕДЛАГАМЕ</w:t>
      </w:r>
    </w:p>
    <w:p w14:paraId="2404FAD8" w14:textId="77777777" w:rsidR="003F4E0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Коректност и точност:</w:t>
      </w:r>
      <w:r>
        <w:t xml:space="preserve"> прецизно представяне на подадената от Вас информация;</w:t>
      </w:r>
    </w:p>
    <w:p w14:paraId="6E17E73D" w14:textId="77777777" w:rsidR="003F4E0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Етично поведение:</w:t>
      </w:r>
      <w:r>
        <w:t xml:space="preserve"> спазване на всички професионални и законови стандарти;</w:t>
      </w:r>
    </w:p>
    <w:p w14:paraId="260F06E6" w14:textId="77777777" w:rsidR="003F4E0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/>
      </w:pPr>
      <w:r>
        <w:rPr>
          <w:b/>
          <w:bCs/>
        </w:rPr>
        <w:t>Отговорно отношение:</w:t>
      </w:r>
      <w:r>
        <w:t xml:space="preserve"> пълно изпълнение на договорените ангажименти и срокове.</w:t>
      </w:r>
    </w:p>
    <w:p w14:paraId="29886339" w14:textId="77777777" w:rsidR="003F4E0E" w:rsidRDefault="00000000">
      <w:pPr>
        <w:pStyle w:val="3"/>
        <w:spacing w:after="160"/>
      </w:pPr>
      <w:r>
        <w:t>2. ПАКЕТНИ ЦЕНИ И УСЛУГИ</w:t>
      </w:r>
    </w:p>
    <w:tbl>
      <w:tblPr>
        <w:tblStyle w:val="a5"/>
        <w:tblW w:w="9360" w:type="dxa"/>
        <w:tblInd w:w="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3F4E0E" w14:paraId="62023693" w14:textId="77777777">
        <w:trPr>
          <w:tblHeader/>
        </w:trPr>
        <w:tc>
          <w:tcPr>
            <w:tcW w:w="3120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5347FD" w14:textId="77777777" w:rsidR="003F4E0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>Услуга / Пакет</w:t>
            </w:r>
          </w:p>
        </w:tc>
        <w:tc>
          <w:tcPr>
            <w:tcW w:w="3120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FD9D49" w14:textId="77777777" w:rsidR="003F4E0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>Детайли и обхват</w:t>
            </w:r>
          </w:p>
        </w:tc>
        <w:tc>
          <w:tcPr>
            <w:tcW w:w="3120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87D469" w14:textId="77777777" w:rsidR="003F4E0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>Цена (без ДДС)</w:t>
            </w:r>
          </w:p>
          <w:p w14:paraId="4EEC8048" w14:textId="77777777" w:rsidR="003F4E0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 </w:t>
            </w:r>
          </w:p>
        </w:tc>
      </w:tr>
      <w:tr w:rsidR="003F4E0E" w14:paraId="53BFEE64" w14:textId="77777777">
        <w:tc>
          <w:tcPr>
            <w:tcW w:w="3120" w:type="dxa"/>
            <w:tcBorders>
              <w:bottom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F49F3D" w14:textId="77777777" w:rsidR="003F4E0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Публикуване на единичен материал</w:t>
            </w:r>
          </w:p>
        </w:tc>
        <w:tc>
          <w:tcPr>
            <w:tcW w:w="3120" w:type="dxa"/>
            <w:tcBorders>
              <w:bottom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8DA7FA" w14:textId="77777777" w:rsidR="003F4E0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Новина, обявление или съобщение, свързано с кампанията</w:t>
            </w:r>
          </w:p>
        </w:tc>
        <w:tc>
          <w:tcPr>
            <w:tcW w:w="3120" w:type="dxa"/>
            <w:tcBorders>
              <w:bottom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71D9DE" w14:textId="7ACC9005" w:rsidR="003F4E0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100 </w:t>
            </w:r>
            <w:r w:rsidR="00965684">
              <w:rPr>
                <w:b/>
                <w:bCs/>
                <w:sz w:val="20"/>
                <w:szCs w:val="20"/>
              </w:rPr>
              <w:t>€</w:t>
            </w:r>
          </w:p>
        </w:tc>
      </w:tr>
      <w:tr w:rsidR="003F4E0E" w14:paraId="5E682DA8" w14:textId="77777777">
        <w:tc>
          <w:tcPr>
            <w:tcW w:w="3120" w:type="dxa"/>
            <w:tcBorders>
              <w:bottom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295CE1" w14:textId="77777777" w:rsidR="003F4E0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Пакет „Предизборна кампания“</w:t>
            </w:r>
          </w:p>
        </w:tc>
        <w:tc>
          <w:tcPr>
            <w:tcW w:w="3120" w:type="dxa"/>
            <w:tcBorders>
              <w:bottom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DCE275" w14:textId="77777777" w:rsidR="003F4E0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Включва период до 30 дни; без фиксиран дневен лимит (до 50 публикации)</w:t>
            </w:r>
          </w:p>
        </w:tc>
        <w:tc>
          <w:tcPr>
            <w:tcW w:w="3120" w:type="dxa"/>
            <w:tcBorders>
              <w:bottom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E85742" w14:textId="45BE9B44" w:rsidR="003F4E0E" w:rsidRDefault="009656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1000</w:t>
            </w:r>
            <w:r w:rsidR="00000000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€</w:t>
            </w:r>
          </w:p>
        </w:tc>
      </w:tr>
      <w:tr w:rsidR="003F4E0E" w14:paraId="5FFC53C9" w14:textId="77777777">
        <w:tc>
          <w:tcPr>
            <w:tcW w:w="3120" w:type="dxa"/>
            <w:tcBorders>
              <w:bottom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AC6616" w14:textId="77777777" w:rsidR="003F4E0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Банер реклама (30 дни)</w:t>
            </w:r>
          </w:p>
        </w:tc>
        <w:tc>
          <w:tcPr>
            <w:tcW w:w="3120" w:type="dxa"/>
            <w:tcBorders>
              <w:bottom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D554F3" w14:textId="77777777" w:rsidR="003F4E0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Разполагане на предизборен банер (125x125 </w:t>
            </w:r>
            <w:proofErr w:type="spellStart"/>
            <w:r>
              <w:rPr>
                <w:sz w:val="20"/>
                <w:szCs w:val="20"/>
              </w:rPr>
              <w:t>px</w:t>
            </w:r>
            <w:proofErr w:type="spellEnd"/>
            <w:r>
              <w:rPr>
                <w:sz w:val="20"/>
                <w:szCs w:val="20"/>
              </w:rPr>
              <w:t xml:space="preserve"> / 300x250 </w:t>
            </w:r>
            <w:proofErr w:type="spellStart"/>
            <w:r>
              <w:rPr>
                <w:sz w:val="20"/>
                <w:szCs w:val="20"/>
              </w:rPr>
              <w:t>px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3120" w:type="dxa"/>
            <w:tcBorders>
              <w:bottom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28CAE3" w14:textId="115C2E8A" w:rsidR="003F4E0E" w:rsidRDefault="009656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000000">
              <w:rPr>
                <w:b/>
                <w:bCs/>
                <w:sz w:val="20"/>
                <w:szCs w:val="20"/>
              </w:rPr>
              <w:t xml:space="preserve">00 </w:t>
            </w:r>
            <w:r>
              <w:rPr>
                <w:b/>
                <w:bCs/>
                <w:sz w:val="20"/>
                <w:szCs w:val="20"/>
              </w:rPr>
              <w:t>€</w:t>
            </w:r>
            <w:r w:rsidR="00000000">
              <w:rPr>
                <w:b/>
                <w:bCs/>
                <w:sz w:val="20"/>
                <w:szCs w:val="20"/>
              </w:rPr>
              <w:t xml:space="preserve"> / </w:t>
            </w:r>
            <w:r>
              <w:rPr>
                <w:b/>
                <w:bCs/>
                <w:sz w:val="20"/>
                <w:szCs w:val="20"/>
              </w:rPr>
              <w:t>450</w:t>
            </w:r>
            <w:r w:rsidR="00000000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€</w:t>
            </w:r>
          </w:p>
        </w:tc>
      </w:tr>
      <w:tr w:rsidR="003F4E0E" w14:paraId="3741CC43" w14:textId="77777777">
        <w:tc>
          <w:tcPr>
            <w:tcW w:w="3120" w:type="dxa"/>
            <w:tcBorders>
              <w:bottom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272061" w14:textId="77777777" w:rsidR="003F4E0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ПЪЛЕН ПАКЕТ (Публикации </w:t>
            </w:r>
            <w:r>
              <w:rPr>
                <w:b/>
                <w:bCs/>
                <w:sz w:val="20"/>
                <w:szCs w:val="20"/>
              </w:rPr>
              <w:lastRenderedPageBreak/>
              <w:t>+ Банер)</w:t>
            </w:r>
          </w:p>
        </w:tc>
        <w:tc>
          <w:tcPr>
            <w:tcW w:w="3120" w:type="dxa"/>
            <w:tcBorders>
              <w:bottom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122BB0" w14:textId="0C8D2E3C" w:rsidR="003F4E0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Пълно отразяване за целия </w:t>
            </w:r>
            <w:r>
              <w:rPr>
                <w:sz w:val="20"/>
                <w:szCs w:val="20"/>
              </w:rPr>
              <w:lastRenderedPageBreak/>
              <w:t>период с банер по избор</w:t>
            </w:r>
          </w:p>
        </w:tc>
        <w:tc>
          <w:tcPr>
            <w:tcW w:w="3120" w:type="dxa"/>
            <w:tcBorders>
              <w:bottom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22E1EB" w14:textId="6E1DE954" w:rsidR="003F4E0E" w:rsidRDefault="009656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1300</w:t>
            </w:r>
            <w:r w:rsidR="00000000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€</w:t>
            </w:r>
          </w:p>
        </w:tc>
      </w:tr>
    </w:tbl>
    <w:p w14:paraId="724602A6" w14:textId="77777777" w:rsidR="003F4E0E" w:rsidRDefault="00000000">
      <w:pPr>
        <w:pStyle w:val="3"/>
      </w:pPr>
      <w:r>
        <w:t>3. УСЛУГИ И ЗАБЕЛЕЖКИ</w:t>
      </w:r>
    </w:p>
    <w:p w14:paraId="02E0921E" w14:textId="77777777" w:rsidR="003F4E0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Посочените цени са крайни и са без включен ДДС.</w:t>
      </w:r>
    </w:p>
    <w:p w14:paraId="7C524D74" w14:textId="77777777" w:rsidR="003F4E0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За флаш-банери се начислява допълнително оскъпяване от +50%.</w:t>
      </w:r>
    </w:p>
    <w:p w14:paraId="7C72630F" w14:textId="77777777" w:rsidR="003F4E0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Материалите се изпращат на официалния e-</w:t>
      </w:r>
      <w:proofErr w:type="spellStart"/>
      <w:r>
        <w:t>mail</w:t>
      </w:r>
      <w:proofErr w:type="spellEnd"/>
      <w:r>
        <w:t xml:space="preserve"> за агитационни материали: pzvesti@abv.bg.</w:t>
      </w:r>
    </w:p>
    <w:p w14:paraId="4B4F3A66" w14:textId="77777777" w:rsidR="003F4E0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/>
      </w:pPr>
      <w:r>
        <w:t>При заявено желание за присъствие на репортер на събития в рамките на кампанията, цената на съответната услуга се удвоява.</w:t>
      </w:r>
    </w:p>
    <w:p w14:paraId="39802FF3" w14:textId="77777777" w:rsidR="003F4E0E" w:rsidRDefault="00000000">
      <w:pPr>
        <w:pBdr>
          <w:top w:val="nil"/>
          <w:left w:val="nil"/>
          <w:bottom w:val="nil"/>
          <w:right w:val="nil"/>
          <w:between w:val="nil"/>
        </w:pBdr>
        <w:spacing w:before="320" w:after="320"/>
        <w:rPr>
          <w:b/>
          <w:bCs/>
          <w:color w:val="008080"/>
        </w:rPr>
      </w:pPr>
      <w:r>
        <w:rPr>
          <w:b/>
          <w:bCs/>
          <w:color w:val="008080"/>
        </w:rPr>
        <w:t>Екипът на „</w:t>
      </w:r>
      <w:proofErr w:type="spellStart"/>
      <w:r>
        <w:rPr>
          <w:b/>
          <w:bCs/>
          <w:color w:val="008080"/>
        </w:rPr>
        <w:t>ИнфоЛийд</w:t>
      </w:r>
      <w:proofErr w:type="spellEnd"/>
      <w:r>
        <w:rPr>
          <w:b/>
          <w:bCs/>
          <w:color w:val="008080"/>
        </w:rPr>
        <w:t>“ ЕООД Ви пожелава успешна предизборна кампания!</w:t>
      </w:r>
    </w:p>
    <w:p w14:paraId="79F237D1" w14:textId="77777777" w:rsidR="00965684" w:rsidRDefault="00965684">
      <w:pPr>
        <w:pBdr>
          <w:top w:val="nil"/>
          <w:left w:val="nil"/>
          <w:bottom w:val="nil"/>
          <w:right w:val="nil"/>
          <w:between w:val="nil"/>
        </w:pBdr>
        <w:ind w:left="180" w:right="180"/>
        <w:rPr>
          <w:b/>
          <w:bCs/>
          <w:color w:val="1B365D"/>
          <w:shd w:val="clear" w:color="auto" w:fill="F0F4F8"/>
        </w:rPr>
      </w:pPr>
    </w:p>
    <w:p w14:paraId="2659BC9B" w14:textId="77777777" w:rsidR="00965684" w:rsidRDefault="00965684">
      <w:pPr>
        <w:pBdr>
          <w:top w:val="nil"/>
          <w:left w:val="nil"/>
          <w:bottom w:val="nil"/>
          <w:right w:val="nil"/>
          <w:between w:val="nil"/>
        </w:pBdr>
        <w:ind w:left="180" w:right="180"/>
        <w:rPr>
          <w:b/>
          <w:bCs/>
          <w:color w:val="1B365D"/>
          <w:shd w:val="clear" w:color="auto" w:fill="F0F4F8"/>
        </w:rPr>
      </w:pPr>
    </w:p>
    <w:p w14:paraId="6FA62329" w14:textId="77777777" w:rsidR="00965684" w:rsidRDefault="00965684">
      <w:pPr>
        <w:pBdr>
          <w:top w:val="nil"/>
          <w:left w:val="nil"/>
          <w:bottom w:val="nil"/>
          <w:right w:val="nil"/>
          <w:between w:val="nil"/>
        </w:pBdr>
        <w:ind w:left="180" w:right="180"/>
        <w:rPr>
          <w:b/>
          <w:bCs/>
          <w:color w:val="1B365D"/>
          <w:shd w:val="clear" w:color="auto" w:fill="F0F4F8"/>
        </w:rPr>
      </w:pPr>
    </w:p>
    <w:p w14:paraId="05BC4F67" w14:textId="5BA54DCA" w:rsidR="003F4E0E" w:rsidRDefault="00000000">
      <w:pPr>
        <w:pBdr>
          <w:top w:val="nil"/>
          <w:left w:val="nil"/>
          <w:bottom w:val="nil"/>
          <w:right w:val="nil"/>
          <w:between w:val="nil"/>
        </w:pBdr>
        <w:ind w:left="180" w:right="180"/>
        <w:rPr>
          <w:b/>
          <w:bCs/>
          <w:color w:val="1B365D"/>
          <w:shd w:val="clear" w:color="auto" w:fill="F0F4F8"/>
        </w:rPr>
      </w:pPr>
      <w:r>
        <w:rPr>
          <w:b/>
          <w:bCs/>
          <w:color w:val="1B365D"/>
          <w:shd w:val="clear" w:color="auto" w:fill="F0F4F8"/>
        </w:rPr>
        <w:t>КОНТАКТИ И ЗАЯВКИ:</w:t>
      </w:r>
    </w:p>
    <w:p w14:paraId="243ED8E5" w14:textId="77777777" w:rsidR="003F4E0E" w:rsidRDefault="00000000">
      <w:pPr>
        <w:pBdr>
          <w:top w:val="nil"/>
          <w:left w:val="nil"/>
          <w:bottom w:val="nil"/>
          <w:right w:val="nil"/>
          <w:between w:val="nil"/>
        </w:pBdr>
        <w:ind w:left="180" w:right="180"/>
        <w:rPr>
          <w:b/>
          <w:bCs/>
          <w:shd w:val="clear" w:color="auto" w:fill="F0F4F8"/>
        </w:rPr>
      </w:pPr>
      <w:r>
        <w:rPr>
          <w:shd w:val="clear" w:color="auto" w:fill="F0F4F8"/>
        </w:rPr>
        <w:t xml:space="preserve">Управител: </w:t>
      </w:r>
      <w:r>
        <w:rPr>
          <w:b/>
          <w:bCs/>
          <w:shd w:val="clear" w:color="auto" w:fill="F0F4F8"/>
        </w:rPr>
        <w:t xml:space="preserve">Снежана </w:t>
      </w:r>
      <w:proofErr w:type="spellStart"/>
      <w:r>
        <w:rPr>
          <w:b/>
          <w:bCs/>
          <w:shd w:val="clear" w:color="auto" w:fill="F0F4F8"/>
        </w:rPr>
        <w:t>Ачева</w:t>
      </w:r>
      <w:proofErr w:type="spellEnd"/>
    </w:p>
    <w:p w14:paraId="1A137EB1" w14:textId="77777777" w:rsidR="003F4E0E" w:rsidRDefault="00000000">
      <w:pPr>
        <w:pBdr>
          <w:top w:val="nil"/>
          <w:left w:val="nil"/>
          <w:bottom w:val="nil"/>
          <w:right w:val="nil"/>
          <w:between w:val="nil"/>
        </w:pBdr>
        <w:ind w:left="180" w:right="180"/>
        <w:rPr>
          <w:shd w:val="clear" w:color="auto" w:fill="F0F4F8"/>
        </w:rPr>
      </w:pPr>
      <w:r>
        <w:rPr>
          <w:shd w:val="clear" w:color="auto" w:fill="F0F4F8"/>
        </w:rPr>
        <w:t>Уебсайтове: www.pz-info.com | www.peshterainfo.com</w:t>
      </w:r>
    </w:p>
    <w:p w14:paraId="78F01A4C" w14:textId="77777777" w:rsidR="003F4E0E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>E-</w:t>
      </w:r>
      <w:proofErr w:type="spellStart"/>
      <w:r>
        <w:rPr>
          <w:shd w:val="clear" w:color="auto" w:fill="F0F4F8"/>
        </w:rPr>
        <w:t>mail</w:t>
      </w:r>
      <w:proofErr w:type="spellEnd"/>
      <w:r>
        <w:rPr>
          <w:shd w:val="clear" w:color="auto" w:fill="F0F4F8"/>
        </w:rPr>
        <w:t>: info.lead.eood@gmail.com | pzvesti@abv.bg</w:t>
      </w:r>
    </w:p>
    <w:sectPr w:rsidR="003F4E0E">
      <w:headerReference w:type="default" r:id="rId7"/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BED74" w14:textId="77777777" w:rsidR="00376EED" w:rsidRDefault="00376EED" w:rsidP="00965684">
      <w:pPr>
        <w:spacing w:line="240" w:lineRule="auto"/>
      </w:pPr>
      <w:r>
        <w:separator/>
      </w:r>
    </w:p>
  </w:endnote>
  <w:endnote w:type="continuationSeparator" w:id="0">
    <w:p w14:paraId="54B01A5B" w14:textId="77777777" w:rsidR="00376EED" w:rsidRDefault="00376EED" w:rsidP="009656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CD10392E-E8DD-45EF-A6D3-8C9C7CFB6536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340E6109-B213-435F-B6BE-BC5F59B7FD9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B19748CC-8D7B-4CE1-A74A-ADE8C456FB1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517ED" w14:textId="77777777" w:rsidR="00376EED" w:rsidRDefault="00376EED" w:rsidP="00965684">
      <w:pPr>
        <w:spacing w:line="240" w:lineRule="auto"/>
      </w:pPr>
      <w:r>
        <w:separator/>
      </w:r>
    </w:p>
  </w:footnote>
  <w:footnote w:type="continuationSeparator" w:id="0">
    <w:p w14:paraId="7E259368" w14:textId="77777777" w:rsidR="00376EED" w:rsidRDefault="00376EED" w:rsidP="0096568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BD9DD" w14:textId="77777777" w:rsidR="00965684" w:rsidRPr="009B0F15" w:rsidRDefault="00965684" w:rsidP="00965684">
    <w:pPr>
      <w:pStyle w:val="a6"/>
      <w:jc w:val="center"/>
      <w:rPr>
        <w:b/>
        <w:color w:val="17365D"/>
        <w:sz w:val="44"/>
        <w:szCs w:val="44"/>
        <w:lang w:val="en-US"/>
      </w:rPr>
    </w:pPr>
    <w:r w:rsidRPr="009B0F15">
      <w:rPr>
        <w:b/>
        <w:color w:val="17365D"/>
        <w:sz w:val="44"/>
        <w:szCs w:val="44"/>
      </w:rPr>
      <w:t>„</w:t>
    </w:r>
    <w:proofErr w:type="spellStart"/>
    <w:r w:rsidRPr="009B0F15">
      <w:rPr>
        <w:b/>
        <w:color w:val="17365D"/>
        <w:sz w:val="44"/>
        <w:szCs w:val="44"/>
      </w:rPr>
      <w:t>ИнфоЛийд</w:t>
    </w:r>
    <w:proofErr w:type="spellEnd"/>
    <w:r w:rsidRPr="009B0F15">
      <w:rPr>
        <w:b/>
        <w:color w:val="17365D"/>
        <w:sz w:val="44"/>
        <w:szCs w:val="44"/>
      </w:rPr>
      <w:t>” ЕООД</w:t>
    </w:r>
  </w:p>
  <w:p w14:paraId="7491EA7E" w14:textId="77777777" w:rsidR="00965684" w:rsidRPr="009B0F15" w:rsidRDefault="00965684" w:rsidP="00965684">
    <w:pPr>
      <w:pStyle w:val="a6"/>
      <w:jc w:val="center"/>
      <w:rPr>
        <w:color w:val="1F497D"/>
        <w:sz w:val="44"/>
        <w:szCs w:val="44"/>
        <w:lang w:val="en-US"/>
      </w:rPr>
    </w:pPr>
    <w:hyperlink r:id="rId1" w:history="1">
      <w:r w:rsidRPr="009B0F15">
        <w:rPr>
          <w:rStyle w:val="aa"/>
          <w:color w:val="1F497D"/>
          <w:sz w:val="44"/>
          <w:szCs w:val="44"/>
          <w:lang w:val="en-US"/>
        </w:rPr>
        <w:t>www.pz-info.com</w:t>
      </w:r>
    </w:hyperlink>
  </w:p>
  <w:p w14:paraId="1CDDE3AE" w14:textId="77777777" w:rsidR="00965684" w:rsidRPr="009B0F15" w:rsidRDefault="00965684" w:rsidP="00965684">
    <w:pPr>
      <w:pStyle w:val="a6"/>
      <w:jc w:val="center"/>
      <w:rPr>
        <w:color w:val="1F497D"/>
        <w:sz w:val="44"/>
        <w:szCs w:val="44"/>
        <w:lang w:val="en-US"/>
      </w:rPr>
    </w:pPr>
    <w:r w:rsidRPr="009B0F15">
      <w:rPr>
        <w:color w:val="1F497D"/>
        <w:sz w:val="44"/>
        <w:szCs w:val="44"/>
        <w:lang w:val="en-US"/>
      </w:rPr>
      <w:t>www.peshterainfo.com</w:t>
    </w:r>
  </w:p>
  <w:p w14:paraId="07744017" w14:textId="77777777" w:rsidR="00965684" w:rsidRPr="00AF2A27" w:rsidRDefault="00965684" w:rsidP="00965684">
    <w:pPr>
      <w:pStyle w:val="a6"/>
    </w:pPr>
  </w:p>
  <w:p w14:paraId="11CB5679" w14:textId="77777777" w:rsidR="00965684" w:rsidRPr="00C76BB5" w:rsidRDefault="00965684" w:rsidP="00965684">
    <w:pPr>
      <w:pStyle w:val="a6"/>
      <w:rPr>
        <w:u w:val="single"/>
      </w:rPr>
    </w:pPr>
  </w:p>
  <w:p w14:paraId="40C12890" w14:textId="77777777" w:rsidR="00965684" w:rsidRDefault="00965684" w:rsidP="00965684">
    <w:pPr>
      <w:pStyle w:val="a6"/>
    </w:pPr>
  </w:p>
  <w:p w14:paraId="5BFEFF72" w14:textId="77777777" w:rsidR="00965684" w:rsidRDefault="0096568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C7857"/>
    <w:multiLevelType w:val="multilevel"/>
    <w:tmpl w:val="0C3811D6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79724ECF"/>
    <w:multiLevelType w:val="multilevel"/>
    <w:tmpl w:val="49C0AD6A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317145491">
    <w:abstractNumId w:val="1"/>
  </w:num>
  <w:num w:numId="2" w16cid:durableId="1573277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E0E"/>
    <w:rsid w:val="00376EED"/>
    <w:rsid w:val="003F4E0E"/>
    <w:rsid w:val="00965684"/>
    <w:rsid w:val="00E57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701CA"/>
  <w15:docId w15:val="{52BC7EC5-779D-4EE9-969E-D63976F46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333333"/>
        <w:sz w:val="22"/>
        <w:szCs w:val="22"/>
        <w:lang w:val="bg-BG" w:eastAsia="bg-BG" w:bidi="ar-SA"/>
      </w:rPr>
    </w:rPrDefault>
    <w:pPrDefault>
      <w:pPr>
        <w:widowControl w:val="0"/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80"/>
      <w:outlineLvl w:val="0"/>
    </w:pPr>
    <w:rPr>
      <w:b/>
      <w:bCs/>
      <w:color w:val="1B365D"/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after="320"/>
      <w:outlineLvl w:val="1"/>
    </w:pPr>
    <w:rPr>
      <w:i/>
      <w:iCs/>
      <w:color w:val="008080"/>
      <w:sz w:val="26"/>
      <w:szCs w:val="26"/>
    </w:rPr>
  </w:style>
  <w:style w:type="paragraph" w:styleId="3">
    <w:name w:val="heading 3"/>
    <w:basedOn w:val="a"/>
    <w:next w:val="a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80" w:after="120"/>
      <w:outlineLvl w:val="2"/>
    </w:pPr>
    <w:rPr>
      <w:b/>
      <w:bCs/>
      <w:color w:val="1B365D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6">
    <w:name w:val="heading 6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paragraph" w:styleId="a6">
    <w:name w:val="header"/>
    <w:basedOn w:val="a"/>
    <w:link w:val="a7"/>
    <w:uiPriority w:val="99"/>
    <w:unhideWhenUsed/>
    <w:rsid w:val="00965684"/>
    <w:pPr>
      <w:tabs>
        <w:tab w:val="center" w:pos="4536"/>
        <w:tab w:val="right" w:pos="9072"/>
      </w:tabs>
      <w:spacing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965684"/>
  </w:style>
  <w:style w:type="paragraph" w:styleId="a8">
    <w:name w:val="footer"/>
    <w:basedOn w:val="a"/>
    <w:link w:val="a9"/>
    <w:uiPriority w:val="99"/>
    <w:unhideWhenUsed/>
    <w:rsid w:val="00965684"/>
    <w:pPr>
      <w:tabs>
        <w:tab w:val="center" w:pos="4536"/>
        <w:tab w:val="right" w:pos="9072"/>
      </w:tabs>
      <w:spacing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965684"/>
  </w:style>
  <w:style w:type="character" w:styleId="aa">
    <w:name w:val="Hyperlink"/>
    <w:rsid w:val="009656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z-inf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Vili</dc:creator>
  <cp:lastModifiedBy>Йоана Зайчева</cp:lastModifiedBy>
  <cp:revision>2</cp:revision>
  <dcterms:created xsi:type="dcterms:W3CDTF">2026-09-06T05:35:00Z</dcterms:created>
  <dcterms:modified xsi:type="dcterms:W3CDTF">2026-09-06T05:35:00Z</dcterms:modified>
</cp:coreProperties>
</file>